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7E7BF" w14:textId="77777777" w:rsidR="00545877" w:rsidRDefault="00545877" w:rsidP="00094C9A">
      <w:pPr>
        <w:pStyle w:val="Style1"/>
        <w:widowControl/>
        <w:spacing w:line="276" w:lineRule="auto"/>
        <w:jc w:val="center"/>
        <w:rPr>
          <w:rStyle w:val="FontStyle12"/>
          <w:b/>
          <w:sz w:val="50"/>
          <w:szCs w:val="50"/>
        </w:rPr>
      </w:pPr>
      <w:r>
        <w:rPr>
          <w:rStyle w:val="FontStyle12"/>
          <w:b/>
          <w:sz w:val="50"/>
          <w:szCs w:val="50"/>
        </w:rPr>
        <w:t>Открытое акционерное общество «</w:t>
      </w:r>
      <w:proofErr w:type="spellStart"/>
      <w:r>
        <w:rPr>
          <w:rStyle w:val="FontStyle12"/>
          <w:b/>
          <w:sz w:val="50"/>
          <w:szCs w:val="50"/>
        </w:rPr>
        <w:t>Шени-агропродукт</w:t>
      </w:r>
      <w:proofErr w:type="spellEnd"/>
      <w:r>
        <w:rPr>
          <w:rStyle w:val="FontStyle12"/>
          <w:b/>
          <w:sz w:val="50"/>
          <w:szCs w:val="50"/>
        </w:rPr>
        <w:t>»</w:t>
      </w:r>
    </w:p>
    <w:p w14:paraId="6122766E" w14:textId="77777777" w:rsidR="009E1748" w:rsidRPr="00F22669" w:rsidRDefault="00545877" w:rsidP="00094C9A">
      <w:pPr>
        <w:pStyle w:val="Style1"/>
        <w:widowControl/>
        <w:spacing w:line="276" w:lineRule="auto"/>
        <w:jc w:val="center"/>
        <w:rPr>
          <w:rStyle w:val="FontStyle11"/>
          <w:b w:val="0"/>
          <w:sz w:val="50"/>
          <w:szCs w:val="50"/>
        </w:rPr>
      </w:pPr>
      <w:r>
        <w:rPr>
          <w:rStyle w:val="FontStyle12"/>
          <w:b/>
          <w:sz w:val="50"/>
          <w:szCs w:val="50"/>
        </w:rPr>
        <w:t>(</w:t>
      </w:r>
      <w:r w:rsidR="00F22669" w:rsidRPr="00F22669">
        <w:rPr>
          <w:rStyle w:val="FontStyle12"/>
          <w:b/>
          <w:sz w:val="50"/>
          <w:szCs w:val="50"/>
        </w:rPr>
        <w:t>ОАО «</w:t>
      </w:r>
      <w:proofErr w:type="spellStart"/>
      <w:r w:rsidR="00F22669" w:rsidRPr="00F22669">
        <w:rPr>
          <w:rStyle w:val="FontStyle12"/>
          <w:b/>
          <w:sz w:val="50"/>
          <w:szCs w:val="50"/>
        </w:rPr>
        <w:t>Шени-</w:t>
      </w:r>
      <w:r w:rsidR="00B16D90">
        <w:rPr>
          <w:rStyle w:val="FontStyle12"/>
          <w:b/>
          <w:sz w:val="50"/>
          <w:szCs w:val="50"/>
        </w:rPr>
        <w:t>а</w:t>
      </w:r>
      <w:r w:rsidR="00F22669" w:rsidRPr="00F22669">
        <w:rPr>
          <w:rStyle w:val="FontStyle12"/>
          <w:b/>
          <w:sz w:val="50"/>
          <w:szCs w:val="50"/>
        </w:rPr>
        <w:t>гропродукт</w:t>
      </w:r>
      <w:proofErr w:type="spellEnd"/>
      <w:r w:rsidR="00F22669" w:rsidRPr="00F22669">
        <w:rPr>
          <w:rStyle w:val="FontStyle12"/>
          <w:b/>
          <w:sz w:val="50"/>
          <w:szCs w:val="50"/>
        </w:rPr>
        <w:t>»</w:t>
      </w:r>
      <w:r>
        <w:rPr>
          <w:rStyle w:val="FontStyle12"/>
          <w:b/>
          <w:sz w:val="50"/>
          <w:szCs w:val="50"/>
        </w:rPr>
        <w:t>)</w:t>
      </w:r>
    </w:p>
    <w:p w14:paraId="02265752" w14:textId="77777777" w:rsidR="00545877" w:rsidRPr="00C239FC" w:rsidRDefault="00545877" w:rsidP="00BC346A">
      <w:pPr>
        <w:pStyle w:val="Style2"/>
        <w:widowControl/>
        <w:spacing w:line="276" w:lineRule="auto"/>
        <w:rPr>
          <w:rStyle w:val="FontStyle12"/>
          <w:sz w:val="10"/>
          <w:szCs w:val="10"/>
        </w:rPr>
      </w:pPr>
    </w:p>
    <w:p w14:paraId="13F093D9" w14:textId="77777777" w:rsidR="0075765E" w:rsidRDefault="00C11796" w:rsidP="00C11C73">
      <w:pPr>
        <w:pStyle w:val="Style2"/>
        <w:widowControl/>
        <w:spacing w:line="276" w:lineRule="auto"/>
        <w:rPr>
          <w:rStyle w:val="FontStyle12"/>
          <w:sz w:val="50"/>
          <w:szCs w:val="50"/>
        </w:rPr>
      </w:pPr>
      <w:r>
        <w:rPr>
          <w:rStyle w:val="FontStyle12"/>
          <w:sz w:val="50"/>
          <w:szCs w:val="50"/>
        </w:rPr>
        <w:t>Д</w:t>
      </w:r>
      <w:r w:rsidR="00B75FA9" w:rsidRPr="00322CB0">
        <w:rPr>
          <w:rStyle w:val="FontStyle12"/>
          <w:sz w:val="50"/>
          <w:szCs w:val="50"/>
        </w:rPr>
        <w:t xml:space="preserve">иректор: </w:t>
      </w:r>
      <w:proofErr w:type="spellStart"/>
      <w:r w:rsidR="0018187F">
        <w:rPr>
          <w:rStyle w:val="FontStyle12"/>
          <w:sz w:val="50"/>
          <w:szCs w:val="50"/>
        </w:rPr>
        <w:t>Якимовец</w:t>
      </w:r>
      <w:proofErr w:type="spellEnd"/>
      <w:r w:rsidR="0018187F">
        <w:rPr>
          <w:rStyle w:val="FontStyle12"/>
          <w:sz w:val="50"/>
          <w:szCs w:val="50"/>
        </w:rPr>
        <w:t xml:space="preserve"> Александр Петрович</w:t>
      </w:r>
    </w:p>
    <w:p w14:paraId="22A7FDB8" w14:textId="251F12F9" w:rsidR="009865ED" w:rsidRPr="00C239FC" w:rsidRDefault="000A20BB" w:rsidP="00094C9A">
      <w:pPr>
        <w:pStyle w:val="Style2"/>
        <w:widowControl/>
        <w:spacing w:line="276" w:lineRule="auto"/>
        <w:rPr>
          <w:rStyle w:val="FontStyle12"/>
          <w:sz w:val="30"/>
          <w:szCs w:val="30"/>
        </w:rPr>
      </w:pPr>
      <w:r>
        <w:rPr>
          <w:rStyle w:val="FontStyle12"/>
          <w:sz w:val="50"/>
          <w:szCs w:val="50"/>
        </w:rPr>
        <w:t>(на основании Устава)</w:t>
      </w:r>
    </w:p>
    <w:p w14:paraId="21BD5144" w14:textId="77777777" w:rsidR="009865ED" w:rsidRPr="00545877" w:rsidRDefault="00545877" w:rsidP="00094C9A">
      <w:pPr>
        <w:pStyle w:val="Style2"/>
        <w:widowControl/>
        <w:spacing w:line="276" w:lineRule="auto"/>
        <w:rPr>
          <w:rStyle w:val="FontStyle12"/>
          <w:b/>
          <w:sz w:val="50"/>
          <w:szCs w:val="50"/>
        </w:rPr>
      </w:pPr>
      <w:r w:rsidRPr="00545877">
        <w:rPr>
          <w:rStyle w:val="FontStyle12"/>
          <w:b/>
          <w:sz w:val="50"/>
          <w:szCs w:val="50"/>
        </w:rPr>
        <w:t>Юридический/п</w:t>
      </w:r>
      <w:r w:rsidR="009865ED" w:rsidRPr="00545877">
        <w:rPr>
          <w:rStyle w:val="FontStyle12"/>
          <w:b/>
          <w:sz w:val="50"/>
          <w:szCs w:val="50"/>
        </w:rPr>
        <w:t xml:space="preserve">очтовый адрес: </w:t>
      </w:r>
    </w:p>
    <w:p w14:paraId="76E353E0" w14:textId="77777777" w:rsidR="00F22669" w:rsidRPr="00F22669" w:rsidRDefault="00F22669" w:rsidP="00094C9A">
      <w:pPr>
        <w:pStyle w:val="Style2"/>
        <w:widowControl/>
        <w:spacing w:line="276" w:lineRule="auto"/>
        <w:rPr>
          <w:rStyle w:val="FontStyle12"/>
          <w:sz w:val="50"/>
          <w:szCs w:val="50"/>
        </w:rPr>
      </w:pPr>
      <w:proofErr w:type="spellStart"/>
      <w:r w:rsidRPr="00F22669">
        <w:rPr>
          <w:rStyle w:val="FontStyle12"/>
          <w:sz w:val="50"/>
          <w:szCs w:val="50"/>
        </w:rPr>
        <w:t>ул.Центральная</w:t>
      </w:r>
      <w:proofErr w:type="spellEnd"/>
      <w:r w:rsidRPr="00F22669">
        <w:rPr>
          <w:rStyle w:val="FontStyle12"/>
          <w:sz w:val="50"/>
          <w:szCs w:val="50"/>
        </w:rPr>
        <w:t xml:space="preserve"> д.52</w:t>
      </w:r>
      <w:r>
        <w:rPr>
          <w:rStyle w:val="FontStyle12"/>
          <w:sz w:val="50"/>
          <w:szCs w:val="50"/>
        </w:rPr>
        <w:t>,</w:t>
      </w:r>
      <w:r w:rsidR="00221BBE">
        <w:rPr>
          <w:rStyle w:val="FontStyle12"/>
          <w:sz w:val="50"/>
          <w:szCs w:val="50"/>
        </w:rPr>
        <w:t xml:space="preserve"> 225170, </w:t>
      </w:r>
      <w:proofErr w:type="spellStart"/>
      <w:r w:rsidR="006D50F5">
        <w:rPr>
          <w:rStyle w:val="FontStyle12"/>
          <w:sz w:val="50"/>
          <w:szCs w:val="50"/>
        </w:rPr>
        <w:t>д</w:t>
      </w:r>
      <w:r w:rsidRPr="00F22669">
        <w:rPr>
          <w:rStyle w:val="FontStyle12"/>
          <w:sz w:val="50"/>
          <w:szCs w:val="50"/>
        </w:rPr>
        <w:t>.Шени</w:t>
      </w:r>
      <w:proofErr w:type="spellEnd"/>
      <w:r w:rsidR="00545877">
        <w:rPr>
          <w:rStyle w:val="FontStyle12"/>
          <w:sz w:val="50"/>
          <w:szCs w:val="50"/>
        </w:rPr>
        <w:t>,</w:t>
      </w:r>
      <w:r w:rsidRPr="00F22669">
        <w:rPr>
          <w:rStyle w:val="FontStyle12"/>
          <w:sz w:val="50"/>
          <w:szCs w:val="50"/>
        </w:rPr>
        <w:t xml:space="preserve"> </w:t>
      </w:r>
    </w:p>
    <w:p w14:paraId="0A159EBB" w14:textId="77777777" w:rsidR="00F22669" w:rsidRPr="00F22669" w:rsidRDefault="00F22669" w:rsidP="00094C9A">
      <w:pPr>
        <w:pStyle w:val="Style2"/>
        <w:widowControl/>
        <w:spacing w:line="276" w:lineRule="auto"/>
        <w:rPr>
          <w:rStyle w:val="FontStyle12"/>
          <w:sz w:val="50"/>
          <w:szCs w:val="50"/>
        </w:rPr>
      </w:pPr>
      <w:proofErr w:type="spellStart"/>
      <w:r w:rsidRPr="00F22669">
        <w:rPr>
          <w:rStyle w:val="FontStyle12"/>
          <w:sz w:val="50"/>
          <w:szCs w:val="50"/>
        </w:rPr>
        <w:t>Пружанский</w:t>
      </w:r>
      <w:proofErr w:type="spellEnd"/>
      <w:r w:rsidRPr="00F22669">
        <w:rPr>
          <w:rStyle w:val="FontStyle12"/>
          <w:sz w:val="50"/>
          <w:szCs w:val="50"/>
        </w:rPr>
        <w:t xml:space="preserve"> район, Брестская область </w:t>
      </w:r>
    </w:p>
    <w:p w14:paraId="7A772434" w14:textId="77777777" w:rsidR="00F22669" w:rsidRPr="00C239FC" w:rsidRDefault="00F22669" w:rsidP="00094C9A">
      <w:pPr>
        <w:pStyle w:val="Style2"/>
        <w:widowControl/>
        <w:spacing w:line="276" w:lineRule="auto"/>
        <w:rPr>
          <w:rStyle w:val="FontStyle12"/>
          <w:sz w:val="10"/>
          <w:szCs w:val="10"/>
        </w:rPr>
      </w:pPr>
    </w:p>
    <w:p w14:paraId="47B4C88A" w14:textId="77777777" w:rsidR="009865ED" w:rsidRPr="00545877" w:rsidRDefault="009865ED" w:rsidP="00094C9A">
      <w:pPr>
        <w:pStyle w:val="Style2"/>
        <w:widowControl/>
        <w:spacing w:line="276" w:lineRule="auto"/>
        <w:rPr>
          <w:rStyle w:val="FontStyle12"/>
          <w:b/>
          <w:sz w:val="50"/>
          <w:szCs w:val="50"/>
        </w:rPr>
      </w:pPr>
      <w:r w:rsidRPr="00545877">
        <w:rPr>
          <w:rStyle w:val="FontStyle12"/>
          <w:b/>
          <w:sz w:val="50"/>
          <w:szCs w:val="50"/>
        </w:rPr>
        <w:t>Банковские реквизиты:</w:t>
      </w:r>
    </w:p>
    <w:p w14:paraId="7D7E3477" w14:textId="77777777" w:rsidR="00BD50E0" w:rsidRPr="00545877" w:rsidRDefault="00AB24BC" w:rsidP="00094C9A">
      <w:pPr>
        <w:pStyle w:val="Style2"/>
        <w:widowControl/>
        <w:spacing w:line="276" w:lineRule="auto"/>
        <w:rPr>
          <w:rStyle w:val="FontStyle12"/>
          <w:sz w:val="52"/>
          <w:szCs w:val="52"/>
        </w:rPr>
      </w:pPr>
      <w:r w:rsidRPr="00545877">
        <w:rPr>
          <w:rStyle w:val="FontStyle11"/>
          <w:b w:val="0"/>
          <w:sz w:val="52"/>
          <w:szCs w:val="52"/>
        </w:rPr>
        <w:t xml:space="preserve">р/с </w:t>
      </w:r>
      <w:r w:rsidR="00056777" w:rsidRPr="00545877">
        <w:rPr>
          <w:rStyle w:val="FontStyle11"/>
          <w:b w:val="0"/>
          <w:sz w:val="52"/>
          <w:szCs w:val="52"/>
          <w:lang w:val="en-US"/>
        </w:rPr>
        <w:t>BY</w:t>
      </w:r>
      <w:r w:rsidR="00056777" w:rsidRPr="00545877">
        <w:rPr>
          <w:rStyle w:val="FontStyle11"/>
          <w:b w:val="0"/>
          <w:sz w:val="52"/>
          <w:szCs w:val="52"/>
        </w:rPr>
        <w:t>75</w:t>
      </w:r>
      <w:r w:rsidR="00056777" w:rsidRPr="00545877">
        <w:rPr>
          <w:rStyle w:val="FontStyle11"/>
          <w:b w:val="0"/>
          <w:sz w:val="52"/>
          <w:szCs w:val="52"/>
          <w:lang w:val="en-US"/>
        </w:rPr>
        <w:t>BAPB</w:t>
      </w:r>
      <w:r w:rsidR="00056777" w:rsidRPr="00545877">
        <w:rPr>
          <w:rStyle w:val="FontStyle11"/>
          <w:b w:val="0"/>
          <w:sz w:val="52"/>
          <w:szCs w:val="52"/>
        </w:rPr>
        <w:t>30122701800410000000</w:t>
      </w:r>
    </w:p>
    <w:p w14:paraId="6DAFAD5E" w14:textId="0C9A23FB" w:rsidR="000B02BE" w:rsidRDefault="00C5023B" w:rsidP="00094C9A">
      <w:pPr>
        <w:pStyle w:val="Style2"/>
        <w:widowControl/>
        <w:spacing w:line="276" w:lineRule="auto"/>
        <w:rPr>
          <w:rStyle w:val="FontStyle12"/>
          <w:sz w:val="50"/>
          <w:szCs w:val="50"/>
        </w:rPr>
      </w:pPr>
      <w:r>
        <w:rPr>
          <w:rStyle w:val="FontStyle12"/>
          <w:sz w:val="50"/>
          <w:szCs w:val="50"/>
        </w:rPr>
        <w:t>ОАО «</w:t>
      </w:r>
      <w:proofErr w:type="spellStart"/>
      <w:r>
        <w:rPr>
          <w:rStyle w:val="FontStyle12"/>
          <w:sz w:val="50"/>
          <w:szCs w:val="50"/>
        </w:rPr>
        <w:t>Белагропромбанк</w:t>
      </w:r>
      <w:proofErr w:type="spellEnd"/>
      <w:proofErr w:type="gramStart"/>
      <w:r>
        <w:rPr>
          <w:rStyle w:val="FontStyle12"/>
          <w:sz w:val="50"/>
          <w:szCs w:val="50"/>
        </w:rPr>
        <w:t>»</w:t>
      </w:r>
      <w:r w:rsidR="00545877">
        <w:rPr>
          <w:rStyle w:val="FontStyle12"/>
          <w:sz w:val="50"/>
          <w:szCs w:val="50"/>
        </w:rPr>
        <w:t>,</w:t>
      </w:r>
      <w:r>
        <w:rPr>
          <w:rStyle w:val="FontStyle12"/>
          <w:sz w:val="50"/>
          <w:szCs w:val="50"/>
        </w:rPr>
        <w:t xml:space="preserve"> </w:t>
      </w:r>
      <w:r w:rsidR="00F52F33">
        <w:rPr>
          <w:rStyle w:val="FontStyle12"/>
          <w:sz w:val="50"/>
          <w:szCs w:val="50"/>
        </w:rPr>
        <w:t xml:space="preserve"> </w:t>
      </w:r>
      <w:r w:rsidR="006629E4">
        <w:rPr>
          <w:rStyle w:val="FontStyle12"/>
          <w:sz w:val="50"/>
          <w:szCs w:val="50"/>
        </w:rPr>
        <w:t>г.</w:t>
      </w:r>
      <w:proofErr w:type="gramEnd"/>
      <w:r w:rsidR="006629E4">
        <w:rPr>
          <w:rStyle w:val="FontStyle12"/>
          <w:sz w:val="50"/>
          <w:szCs w:val="50"/>
        </w:rPr>
        <w:t xml:space="preserve"> Минск</w:t>
      </w:r>
    </w:p>
    <w:p w14:paraId="079ADDF9" w14:textId="77777777" w:rsidR="00322CB0" w:rsidRPr="00322CB0" w:rsidRDefault="000B02BE" w:rsidP="00094C9A">
      <w:pPr>
        <w:pStyle w:val="Style2"/>
        <w:widowControl/>
        <w:spacing w:line="276" w:lineRule="auto"/>
        <w:rPr>
          <w:rStyle w:val="FontStyle12"/>
          <w:sz w:val="50"/>
          <w:szCs w:val="50"/>
        </w:rPr>
      </w:pPr>
      <w:r>
        <w:rPr>
          <w:rStyle w:val="FontStyle12"/>
          <w:sz w:val="50"/>
          <w:szCs w:val="50"/>
        </w:rPr>
        <w:t xml:space="preserve">БИК </w:t>
      </w:r>
      <w:r w:rsidRPr="000B02BE">
        <w:rPr>
          <w:rStyle w:val="FontStyle12"/>
          <w:sz w:val="50"/>
          <w:szCs w:val="50"/>
        </w:rPr>
        <w:t>BAPBBY2X</w:t>
      </w:r>
      <w:r w:rsidR="00322CB0" w:rsidRPr="00322CB0">
        <w:rPr>
          <w:rStyle w:val="FontStyle12"/>
          <w:sz w:val="50"/>
          <w:szCs w:val="50"/>
        </w:rPr>
        <w:t xml:space="preserve"> </w:t>
      </w:r>
    </w:p>
    <w:p w14:paraId="648E842C" w14:textId="77777777" w:rsidR="00115DD4" w:rsidRDefault="008B1A2A" w:rsidP="003C2DF8">
      <w:pPr>
        <w:pStyle w:val="Style2"/>
        <w:widowControl/>
        <w:spacing w:line="276" w:lineRule="auto"/>
        <w:rPr>
          <w:rStyle w:val="FontStyle12"/>
          <w:b/>
          <w:sz w:val="50"/>
          <w:szCs w:val="50"/>
        </w:rPr>
      </w:pPr>
      <w:r w:rsidRPr="00545877">
        <w:rPr>
          <w:rStyle w:val="FontStyle12"/>
          <w:b/>
          <w:sz w:val="50"/>
          <w:szCs w:val="50"/>
        </w:rPr>
        <w:t>УНП 200026194, ОКПО 03803018</w:t>
      </w:r>
    </w:p>
    <w:p w14:paraId="7625916C" w14:textId="77777777" w:rsidR="00115DD4" w:rsidRPr="007E093C" w:rsidRDefault="00115DD4" w:rsidP="00115DD4">
      <w:pPr>
        <w:jc w:val="both"/>
        <w:rPr>
          <w:sz w:val="28"/>
          <w:szCs w:val="28"/>
        </w:rPr>
      </w:pPr>
      <w:r w:rsidRPr="007E093C">
        <w:rPr>
          <w:sz w:val="28"/>
          <w:szCs w:val="28"/>
          <w:lang w:eastAsia="en-US"/>
        </w:rPr>
        <w:t>Настоящим письмом сообщаем, ОАО «</w:t>
      </w:r>
      <w:proofErr w:type="spellStart"/>
      <w:r w:rsidRPr="007E093C">
        <w:rPr>
          <w:sz w:val="28"/>
          <w:szCs w:val="28"/>
          <w:lang w:eastAsia="en-US"/>
        </w:rPr>
        <w:t>Шени-агропродукт</w:t>
      </w:r>
      <w:proofErr w:type="spellEnd"/>
      <w:r w:rsidRPr="007E093C">
        <w:rPr>
          <w:sz w:val="28"/>
          <w:szCs w:val="28"/>
          <w:lang w:eastAsia="en-US"/>
        </w:rPr>
        <w:t>»</w:t>
      </w:r>
      <w:r w:rsidRPr="007E093C">
        <w:rPr>
          <w:sz w:val="28"/>
          <w:szCs w:val="28"/>
        </w:rPr>
        <w:t xml:space="preserve">   в соответствии с Постановлением Совета Министров Республики Беларусь</w:t>
      </w:r>
      <w:r w:rsidRPr="007E093C">
        <w:rPr>
          <w:sz w:val="28"/>
          <w:szCs w:val="28"/>
        </w:rPr>
        <w:br/>
        <w:t>от 9 февраля 2023 г. N 114</w:t>
      </w:r>
      <w:r w:rsidRPr="007E093C">
        <w:rPr>
          <w:sz w:val="28"/>
          <w:szCs w:val="28"/>
        </w:rPr>
        <w:br/>
        <w:t xml:space="preserve">"О временном регулировании цен" относится к </w:t>
      </w:r>
      <w:proofErr w:type="spellStart"/>
      <w:r w:rsidRPr="007E093C">
        <w:rPr>
          <w:sz w:val="28"/>
          <w:szCs w:val="28"/>
        </w:rPr>
        <w:t>субьектам</w:t>
      </w:r>
      <w:proofErr w:type="spellEnd"/>
      <w:r w:rsidRPr="007E093C">
        <w:rPr>
          <w:sz w:val="28"/>
          <w:szCs w:val="28"/>
        </w:rPr>
        <w:t xml:space="preserve"> осуществляющим деятельность в области сельского хозяйства код ОКРБ 01500 – смешанное сельское хозяйство.</w:t>
      </w:r>
    </w:p>
    <w:p w14:paraId="1A48C31D" w14:textId="77777777" w:rsidR="00115DD4" w:rsidRPr="007E093C" w:rsidRDefault="00115DD4" w:rsidP="00115DD4">
      <w:pPr>
        <w:jc w:val="both"/>
        <w:rPr>
          <w:sz w:val="28"/>
          <w:szCs w:val="28"/>
        </w:rPr>
      </w:pPr>
      <w:r w:rsidRPr="007E093C">
        <w:rPr>
          <w:sz w:val="28"/>
          <w:szCs w:val="28"/>
        </w:rPr>
        <w:t>Просим Вас при отпуске товаров в адрес нашей организации учесть данные сведения.</w:t>
      </w:r>
      <w:bookmarkStart w:id="0" w:name="_GoBack"/>
      <w:bookmarkEnd w:id="0"/>
    </w:p>
    <w:p w14:paraId="6D74105F" w14:textId="6F714B9D" w:rsidR="00115DD4" w:rsidRPr="007E093C" w:rsidRDefault="00115DD4" w:rsidP="00115DD4">
      <w:pPr>
        <w:jc w:val="both"/>
        <w:rPr>
          <w:rStyle w:val="FontStyle12"/>
          <w:sz w:val="40"/>
          <w:szCs w:val="40"/>
        </w:rPr>
      </w:pPr>
      <w:r w:rsidRPr="007E093C">
        <w:rPr>
          <w:sz w:val="28"/>
          <w:szCs w:val="28"/>
        </w:rPr>
        <w:t>Товары приобретаются для собственного потребления.</w:t>
      </w:r>
    </w:p>
    <w:sectPr w:rsidR="00115DD4" w:rsidRPr="007E093C" w:rsidSect="00C239FC">
      <w:type w:val="continuous"/>
      <w:pgSz w:w="11907" w:h="16839" w:code="9"/>
      <w:pgMar w:top="1134" w:right="706" w:bottom="993" w:left="1134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18F5C" w14:textId="77777777" w:rsidR="00430D97" w:rsidRDefault="00430D97">
      <w:r>
        <w:separator/>
      </w:r>
    </w:p>
  </w:endnote>
  <w:endnote w:type="continuationSeparator" w:id="0">
    <w:p w14:paraId="3525CB11" w14:textId="77777777" w:rsidR="00430D97" w:rsidRDefault="00430D97" w:rsidP="002D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3247B" w14:textId="77777777" w:rsidR="00430D97" w:rsidRDefault="00430D97">
      <w:r>
        <w:separator/>
      </w:r>
    </w:p>
  </w:footnote>
  <w:footnote w:type="continuationSeparator" w:id="0">
    <w:p w14:paraId="7494D7FC" w14:textId="77777777" w:rsidR="00430D97" w:rsidRDefault="00430D97" w:rsidP="002D4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64"/>
    <w:rsid w:val="000064F4"/>
    <w:rsid w:val="00013064"/>
    <w:rsid w:val="00056777"/>
    <w:rsid w:val="00070C5D"/>
    <w:rsid w:val="00094C9A"/>
    <w:rsid w:val="000A20BB"/>
    <w:rsid w:val="000B02BE"/>
    <w:rsid w:val="000E2C12"/>
    <w:rsid w:val="00103021"/>
    <w:rsid w:val="00115DD4"/>
    <w:rsid w:val="001510D8"/>
    <w:rsid w:val="0018187F"/>
    <w:rsid w:val="001A3640"/>
    <w:rsid w:val="00221BBE"/>
    <w:rsid w:val="002977B0"/>
    <w:rsid w:val="002B022D"/>
    <w:rsid w:val="002D447D"/>
    <w:rsid w:val="002E30DD"/>
    <w:rsid w:val="002E3F36"/>
    <w:rsid w:val="002F3D8D"/>
    <w:rsid w:val="002F4391"/>
    <w:rsid w:val="002F54A3"/>
    <w:rsid w:val="0032118A"/>
    <w:rsid w:val="00322CB0"/>
    <w:rsid w:val="00336AC9"/>
    <w:rsid w:val="00364318"/>
    <w:rsid w:val="003939AD"/>
    <w:rsid w:val="003C2DF8"/>
    <w:rsid w:val="003C682E"/>
    <w:rsid w:val="003D2EC8"/>
    <w:rsid w:val="003E5FF5"/>
    <w:rsid w:val="003F6941"/>
    <w:rsid w:val="00430D97"/>
    <w:rsid w:val="00454A2C"/>
    <w:rsid w:val="00464D45"/>
    <w:rsid w:val="004F463F"/>
    <w:rsid w:val="00501FF1"/>
    <w:rsid w:val="00545877"/>
    <w:rsid w:val="00545E1B"/>
    <w:rsid w:val="005573ED"/>
    <w:rsid w:val="00567597"/>
    <w:rsid w:val="00580B7A"/>
    <w:rsid w:val="005D2A9E"/>
    <w:rsid w:val="006026D9"/>
    <w:rsid w:val="00606904"/>
    <w:rsid w:val="006629E4"/>
    <w:rsid w:val="006755BA"/>
    <w:rsid w:val="006A27B6"/>
    <w:rsid w:val="006B4725"/>
    <w:rsid w:val="006D50F5"/>
    <w:rsid w:val="00706C1D"/>
    <w:rsid w:val="00726299"/>
    <w:rsid w:val="0075765E"/>
    <w:rsid w:val="00795349"/>
    <w:rsid w:val="007E093C"/>
    <w:rsid w:val="008969B5"/>
    <w:rsid w:val="008B1A2A"/>
    <w:rsid w:val="008F3975"/>
    <w:rsid w:val="009117D5"/>
    <w:rsid w:val="00913BCA"/>
    <w:rsid w:val="009204A6"/>
    <w:rsid w:val="009221FB"/>
    <w:rsid w:val="009628C6"/>
    <w:rsid w:val="00963967"/>
    <w:rsid w:val="00963EC5"/>
    <w:rsid w:val="00966D70"/>
    <w:rsid w:val="00975CFC"/>
    <w:rsid w:val="009865ED"/>
    <w:rsid w:val="009A7369"/>
    <w:rsid w:val="009B6F6C"/>
    <w:rsid w:val="009C358E"/>
    <w:rsid w:val="009C6624"/>
    <w:rsid w:val="009E1748"/>
    <w:rsid w:val="00A06115"/>
    <w:rsid w:val="00A10F4A"/>
    <w:rsid w:val="00A50A1F"/>
    <w:rsid w:val="00A54640"/>
    <w:rsid w:val="00A57FA0"/>
    <w:rsid w:val="00A67B1A"/>
    <w:rsid w:val="00A73850"/>
    <w:rsid w:val="00AA2B1D"/>
    <w:rsid w:val="00AB24BC"/>
    <w:rsid w:val="00AC173E"/>
    <w:rsid w:val="00AF6787"/>
    <w:rsid w:val="00B16D90"/>
    <w:rsid w:val="00B75FA9"/>
    <w:rsid w:val="00B87240"/>
    <w:rsid w:val="00B94202"/>
    <w:rsid w:val="00BA529F"/>
    <w:rsid w:val="00BC346A"/>
    <w:rsid w:val="00BC56C0"/>
    <w:rsid w:val="00BC6375"/>
    <w:rsid w:val="00BD50E0"/>
    <w:rsid w:val="00BD683D"/>
    <w:rsid w:val="00C11796"/>
    <w:rsid w:val="00C11C73"/>
    <w:rsid w:val="00C239FC"/>
    <w:rsid w:val="00C5023B"/>
    <w:rsid w:val="00C61914"/>
    <w:rsid w:val="00C86837"/>
    <w:rsid w:val="00CC2B11"/>
    <w:rsid w:val="00CD4CD1"/>
    <w:rsid w:val="00CE51C8"/>
    <w:rsid w:val="00CE7925"/>
    <w:rsid w:val="00D079DA"/>
    <w:rsid w:val="00D33DE7"/>
    <w:rsid w:val="00D4148E"/>
    <w:rsid w:val="00D454F6"/>
    <w:rsid w:val="00DA1A9F"/>
    <w:rsid w:val="00DA41CE"/>
    <w:rsid w:val="00DE4236"/>
    <w:rsid w:val="00DE67E7"/>
    <w:rsid w:val="00E3077E"/>
    <w:rsid w:val="00E35757"/>
    <w:rsid w:val="00E63489"/>
    <w:rsid w:val="00E80ED6"/>
    <w:rsid w:val="00F22669"/>
    <w:rsid w:val="00F52F33"/>
    <w:rsid w:val="00F92792"/>
    <w:rsid w:val="00FC514D"/>
    <w:rsid w:val="00FD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1CF2A8"/>
  <w15:docId w15:val="{AC2F510D-8FE0-499F-935F-4EF4DFEB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748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E1748"/>
  </w:style>
  <w:style w:type="paragraph" w:customStyle="1" w:styleId="Style2">
    <w:name w:val="Style2"/>
    <w:basedOn w:val="a"/>
    <w:uiPriority w:val="99"/>
    <w:rsid w:val="009E1748"/>
    <w:pPr>
      <w:spacing w:line="767" w:lineRule="exact"/>
      <w:jc w:val="center"/>
    </w:pPr>
  </w:style>
  <w:style w:type="character" w:customStyle="1" w:styleId="FontStyle11">
    <w:name w:val="Font Style11"/>
    <w:basedOn w:val="a0"/>
    <w:uiPriority w:val="99"/>
    <w:rsid w:val="009E1748"/>
    <w:rPr>
      <w:rFonts w:ascii="Times New Roman" w:hAnsi="Times New Roman" w:cs="Times New Roman"/>
      <w:b/>
      <w:bCs/>
      <w:sz w:val="42"/>
      <w:szCs w:val="42"/>
    </w:rPr>
  </w:style>
  <w:style w:type="character" w:customStyle="1" w:styleId="FontStyle12">
    <w:name w:val="Font Style12"/>
    <w:basedOn w:val="a0"/>
    <w:uiPriority w:val="99"/>
    <w:rsid w:val="009E1748"/>
    <w:rPr>
      <w:rFonts w:ascii="Times New Roman" w:hAnsi="Times New Roman" w:cs="Times New Roman"/>
      <w:sz w:val="42"/>
      <w:szCs w:val="42"/>
    </w:rPr>
  </w:style>
  <w:style w:type="character" w:styleId="a3">
    <w:name w:val="Hyperlink"/>
    <w:basedOn w:val="a0"/>
    <w:uiPriority w:val="99"/>
    <w:rsid w:val="00F22669"/>
    <w:rPr>
      <w:rFonts w:cs="Times New Roman"/>
      <w:color w:val="0000FF"/>
      <w:u w:val="single"/>
    </w:rPr>
  </w:style>
  <w:style w:type="paragraph" w:customStyle="1" w:styleId="Style4">
    <w:name w:val="Style4"/>
    <w:basedOn w:val="a"/>
    <w:uiPriority w:val="99"/>
    <w:rsid w:val="00BD50E0"/>
    <w:rPr>
      <w:rFonts w:ascii="Calibri" w:hAnsi="Calibri" w:cstheme="minorBidi"/>
    </w:rPr>
  </w:style>
  <w:style w:type="table" w:styleId="a4">
    <w:name w:val="Table Grid"/>
    <w:basedOn w:val="a1"/>
    <w:uiPriority w:val="59"/>
    <w:rsid w:val="00BD50E0"/>
    <w:pPr>
      <w:spacing w:after="0" w:line="240" w:lineRule="auto"/>
    </w:pPr>
    <w:rPr>
      <w:rFonts w:asci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A73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2022-11-23T05:24:00Z</cp:lastPrinted>
  <dcterms:created xsi:type="dcterms:W3CDTF">2025-11-04T12:12:00Z</dcterms:created>
  <dcterms:modified xsi:type="dcterms:W3CDTF">2025-11-04T12:12:00Z</dcterms:modified>
</cp:coreProperties>
</file>